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09" w:rsidRDefault="00DB42CF">
      <w:r w:rsidRPr="00DB42CF">
        <w:t>http://lppm.dinus.ac.id/majalah/view_abstraksi/799/Kombinasi-Algoritma-Rsa-Dan-Algoritma-GipherTransposisi-Untuk-Keamanan-Database</w:t>
      </w:r>
      <w:bookmarkStart w:id="0" w:name="_GoBack"/>
      <w:bookmarkEnd w:id="0"/>
    </w:p>
    <w:sectPr w:rsidR="002A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F"/>
    <w:rsid w:val="002A6D09"/>
    <w:rsid w:val="00D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4B7D-67E7-4853-B126-A850BDA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Danny Oka</dc:creator>
  <cp:keywords/>
  <dc:description/>
  <cp:lastModifiedBy>R Danny Oka</cp:lastModifiedBy>
  <cp:revision>1</cp:revision>
  <dcterms:created xsi:type="dcterms:W3CDTF">2015-01-28T12:11:00Z</dcterms:created>
  <dcterms:modified xsi:type="dcterms:W3CDTF">2015-01-28T12:12:00Z</dcterms:modified>
</cp:coreProperties>
</file>